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78" w:rsidRDefault="00351B78" w:rsidP="00351B78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BOWLING FOR RHINOS</w:t>
      </w:r>
      <w:r>
        <w:rPr>
          <w:rFonts w:ascii="Georgia" w:hAnsi="Georgia"/>
          <w:b/>
          <w:bCs/>
          <w:color w:val="333333"/>
        </w:rPr>
        <w:br/>
      </w:r>
      <w:r>
        <w:rPr>
          <w:rStyle w:val="Strong"/>
          <w:rFonts w:ascii="Georgia" w:hAnsi="Georgia"/>
          <w:color w:val="333333"/>
        </w:rPr>
        <w:t>CONSERVATION RESOURCE GRANT</w:t>
      </w:r>
      <w:r>
        <w:rPr>
          <w:rFonts w:ascii="Georgia" w:hAnsi="Georgia"/>
          <w:b/>
          <w:bCs/>
          <w:color w:val="333333"/>
        </w:rPr>
        <w:br/>
      </w:r>
      <w:r>
        <w:rPr>
          <w:rStyle w:val="Emphasis"/>
          <w:rFonts w:ascii="Georgia" w:hAnsi="Georgia"/>
          <w:b/>
          <w:bCs/>
          <w:color w:val="333333"/>
        </w:rPr>
        <w:t>Application Instructions</w:t>
      </w:r>
    </w:p>
    <w:p w:rsidR="00351B78" w:rsidRDefault="00351B78" w:rsidP="00351B78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FF0000"/>
        </w:rPr>
        <w:t>AAZK will only consider complete proposals received no later than June 1 for funding.</w:t>
      </w:r>
    </w:p>
    <w:p w:rsidR="00351B78" w:rsidRDefault="00351B78" w:rsidP="00351B78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A.    You must submit the following items</w:t>
      </w:r>
      <w:proofErr w:type="gramStart"/>
      <w:r>
        <w:rPr>
          <w:rStyle w:val="Strong"/>
          <w:rFonts w:ascii="Georgia" w:hAnsi="Georgia"/>
          <w:color w:val="333333"/>
        </w:rPr>
        <w:t>:</w:t>
      </w:r>
      <w:proofErr w:type="gramEnd"/>
      <w:r>
        <w:rPr>
          <w:rFonts w:ascii="Georgia" w:hAnsi="Georgia"/>
          <w:color w:val="333333"/>
        </w:rPr>
        <w:br/>
        <w:t>1.    AAZK Bowling for Rhinos Conservation Resource Grant application form, completed in English (3 pages maximum)</w:t>
      </w:r>
      <w:r>
        <w:rPr>
          <w:rFonts w:ascii="Georgia" w:hAnsi="Georgia"/>
          <w:color w:val="333333"/>
        </w:rPr>
        <w:br/>
        <w:t>2.    Your resume (3 pages maximum</w:t>
      </w:r>
      <w:proofErr w:type="gramStart"/>
      <w:r>
        <w:rPr>
          <w:rFonts w:ascii="Georgia" w:hAnsi="Georgia"/>
          <w:color w:val="333333"/>
        </w:rPr>
        <w:t>)</w:t>
      </w:r>
      <w:proofErr w:type="gramEnd"/>
      <w:r>
        <w:rPr>
          <w:rFonts w:ascii="Georgia" w:hAnsi="Georgia"/>
          <w:color w:val="333333"/>
        </w:rPr>
        <w:br/>
        <w:t>3.    Unless you are the Executive Director, a letter of recommendation from the executive director of your zoo or conservation organization, and/or a letter from an Advisor if you are a student</w:t>
      </w:r>
    </w:p>
    <w:p w:rsidR="00351B78" w:rsidRDefault="00351B78" w:rsidP="00351B78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B.    Projects should meet criteria in one of the following four categories</w:t>
      </w:r>
      <w:proofErr w:type="gramStart"/>
      <w:r>
        <w:rPr>
          <w:rStyle w:val="Strong"/>
          <w:rFonts w:ascii="Georgia" w:hAnsi="Georgia"/>
          <w:color w:val="333333"/>
        </w:rPr>
        <w:t>:</w:t>
      </w:r>
      <w:proofErr w:type="gramEnd"/>
      <w:r>
        <w:rPr>
          <w:rFonts w:ascii="Georgia" w:hAnsi="Georgia"/>
          <w:color w:val="333333"/>
        </w:rPr>
        <w:br/>
        <w:t>1.   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Emphasis"/>
          <w:rFonts w:ascii="Georgia" w:hAnsi="Georgia"/>
          <w:color w:val="333333"/>
        </w:rPr>
        <w:t>In-situ Rhino Conservation and Research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– field research or conservation project focusing on African or Asian rhino species</w:t>
      </w:r>
      <w:r>
        <w:rPr>
          <w:rFonts w:ascii="Georgia" w:hAnsi="Georgia"/>
          <w:color w:val="333333"/>
        </w:rPr>
        <w:br/>
        <w:t>2.   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Emphasis"/>
          <w:rFonts w:ascii="Georgia" w:hAnsi="Georgia"/>
          <w:color w:val="333333"/>
        </w:rPr>
        <w:t>In-situ Community, Educational, or Medical Program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– community education, school support or medical programs in Africa or Asia</w:t>
      </w:r>
      <w:r>
        <w:rPr>
          <w:rFonts w:ascii="Georgia" w:hAnsi="Georgia"/>
          <w:color w:val="333333"/>
        </w:rPr>
        <w:br/>
        <w:t>3.   </w:t>
      </w:r>
      <w:r>
        <w:rPr>
          <w:rStyle w:val="apple-converted-space"/>
          <w:rFonts w:ascii="Georgia" w:hAnsi="Georgia"/>
          <w:i/>
          <w:iCs/>
          <w:color w:val="333333"/>
        </w:rPr>
        <w:t> </w:t>
      </w:r>
      <w:r>
        <w:rPr>
          <w:rStyle w:val="Emphasis"/>
          <w:rFonts w:ascii="Georgia" w:hAnsi="Georgia"/>
          <w:color w:val="333333"/>
        </w:rPr>
        <w:t>In-situ Species Conservation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– field research or conservation project that focuses on any species sharing the same ecosystem with </w:t>
      </w:r>
      <w:proofErr w:type="spellStart"/>
      <w:r>
        <w:rPr>
          <w:rFonts w:ascii="Georgia" w:hAnsi="Georgia"/>
          <w:color w:val="333333"/>
        </w:rPr>
        <w:t>Javan</w:t>
      </w:r>
      <w:proofErr w:type="spellEnd"/>
      <w:r>
        <w:rPr>
          <w:rFonts w:ascii="Georgia" w:hAnsi="Georgia"/>
          <w:color w:val="333333"/>
        </w:rPr>
        <w:t>, Sumatran, Black, or White Rhino</w:t>
      </w:r>
      <w:r>
        <w:rPr>
          <w:rFonts w:ascii="Georgia" w:hAnsi="Georgia"/>
          <w:color w:val="333333"/>
        </w:rPr>
        <w:br/>
        <w:t>4.   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Emphasis"/>
          <w:rFonts w:ascii="Georgia" w:hAnsi="Georgia"/>
          <w:color w:val="333333"/>
        </w:rPr>
        <w:t>Ex-situ Rhino Conservation and Research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– zoological research project on a rhino species that partners with a rhino conservation entity operating in Asia or Africa, combined with a tangible benefit to an in-situ conservation project</w:t>
      </w:r>
    </w:p>
    <w:p w:rsidR="00351B78" w:rsidRDefault="00351B78" w:rsidP="00351B78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C.    You need not be an AAZK member or affiliated with AAZK in order to apply, however preference may be given to AAZK Members or Conservation Partners.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br/>
      </w:r>
      <w:r>
        <w:rPr>
          <w:rStyle w:val="Strong"/>
          <w:rFonts w:ascii="Georgia" w:hAnsi="Georgia"/>
          <w:color w:val="333333"/>
        </w:rPr>
        <w:t>D.    Award announcements will be made on July 1st.</w:t>
      </w:r>
    </w:p>
    <w:p w:rsidR="00145CF3" w:rsidRDefault="00145CF3">
      <w:bookmarkStart w:id="0" w:name="_GoBack"/>
      <w:bookmarkEnd w:id="0"/>
    </w:p>
    <w:sectPr w:rsidR="0014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78"/>
    <w:rsid w:val="00145CF3"/>
    <w:rsid w:val="003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3BFC0-0A35-4F58-BDC7-7EEE1EBD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1B78"/>
    <w:rPr>
      <w:b/>
      <w:bCs/>
    </w:rPr>
  </w:style>
  <w:style w:type="character" w:styleId="Emphasis">
    <w:name w:val="Emphasis"/>
    <w:basedOn w:val="DefaultParagraphFont"/>
    <w:uiPriority w:val="20"/>
    <w:qFormat/>
    <w:rsid w:val="00351B78"/>
    <w:rPr>
      <w:i/>
      <w:iCs/>
    </w:rPr>
  </w:style>
  <w:style w:type="character" w:customStyle="1" w:styleId="apple-converted-space">
    <w:name w:val="apple-converted-space"/>
    <w:basedOn w:val="DefaultParagraphFont"/>
    <w:rsid w:val="0035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Hansen</dc:creator>
  <cp:keywords/>
  <dc:description/>
  <cp:lastModifiedBy>Ed Hansen</cp:lastModifiedBy>
  <cp:revision>1</cp:revision>
  <dcterms:created xsi:type="dcterms:W3CDTF">2016-01-18T21:52:00Z</dcterms:created>
  <dcterms:modified xsi:type="dcterms:W3CDTF">2016-01-18T21:53:00Z</dcterms:modified>
</cp:coreProperties>
</file>