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F7" w:rsidRDefault="00BD42C3">
      <w:pPr>
        <w:pStyle w:val="Title"/>
        <w:keepNext w:val="0"/>
        <w:keepLines w:val="0"/>
        <w:widowControl w:val="0"/>
      </w:pPr>
      <w:bookmarkStart w:id="0" w:name="_6oei382gvnl2" w:colFirst="0" w:colLast="0"/>
      <w:bookmarkStart w:id="1" w:name="_GoBack"/>
      <w:bookmarkEnd w:id="0"/>
      <w:bookmarkEnd w:id="1"/>
      <w:r>
        <w:t>AAZK Chapter Resource:</w:t>
      </w:r>
    </w:p>
    <w:p w:rsidR="00C668F7" w:rsidRDefault="00BD42C3">
      <w:pPr>
        <w:pStyle w:val="Title"/>
        <w:keepNext w:val="0"/>
        <w:keepLines w:val="0"/>
        <w:widowControl w:val="0"/>
      </w:pPr>
      <w:bookmarkStart w:id="2" w:name="_hue2j45b6n7r" w:colFirst="0" w:colLast="0"/>
      <w:bookmarkEnd w:id="2"/>
      <w:r>
        <w:t>Chapter Membership Benefits</w:t>
      </w:r>
    </w:p>
    <w:p w:rsidR="00C668F7" w:rsidRDefault="00C668F7">
      <w:pPr>
        <w:pStyle w:val="Subtitle"/>
        <w:widowControl w:val="0"/>
      </w:pPr>
      <w:bookmarkStart w:id="3" w:name="_vrfprqeo49s" w:colFirst="0" w:colLast="0"/>
      <w:bookmarkEnd w:id="3"/>
    </w:p>
    <w:p w:rsidR="00C668F7" w:rsidRDefault="00C668F7">
      <w:pPr>
        <w:widowControl w:val="0"/>
      </w:pPr>
    </w:p>
    <w:p w:rsidR="00C668F7" w:rsidRDefault="00BD42C3">
      <w:pPr>
        <w:widowControl w:val="0"/>
        <w:rPr>
          <w:i/>
          <w:color w:val="222222"/>
        </w:rPr>
      </w:pPr>
      <w:r>
        <w:t xml:space="preserve">Have you heard about AAZK but still aren’t sure that it’s the right choice for you? Take a look at the benefits of joining our local chapter. If you have any questions, please reach out to a Chapter Officer by emailing </w:t>
      </w:r>
      <w:r>
        <w:rPr>
          <w:i/>
          <w:color w:val="980000"/>
          <w:u w:val="single"/>
        </w:rPr>
        <w:t>insert chapter email</w:t>
      </w:r>
      <w:r>
        <w:rPr>
          <w:i/>
          <w:color w:val="222222"/>
        </w:rPr>
        <w:t xml:space="preserve">.  </w:t>
      </w:r>
    </w:p>
    <w:p w:rsidR="00C668F7" w:rsidRDefault="00C668F7">
      <w:pPr>
        <w:widowControl w:val="0"/>
      </w:pPr>
    </w:p>
    <w:p w:rsidR="00C668F7" w:rsidRDefault="00BD42C3">
      <w:pPr>
        <w:widowControl w:val="0"/>
      </w:pPr>
      <w:r>
        <w:t>Thank you fo</w:t>
      </w:r>
      <w:r>
        <w:t xml:space="preserve">r your interest in joining the </w:t>
      </w:r>
      <w:r>
        <w:rPr>
          <w:i/>
          <w:color w:val="990000"/>
          <w:u w:val="single"/>
        </w:rPr>
        <w:t>insert chapter name</w:t>
      </w:r>
      <w:r>
        <w:rPr>
          <w:i/>
          <w:color w:val="980000"/>
        </w:rPr>
        <w:t>!</w:t>
      </w:r>
      <w:r>
        <w:t xml:space="preserve"> </w:t>
      </w:r>
    </w:p>
    <w:p w:rsidR="00C668F7" w:rsidRDefault="00C668F7">
      <w:pPr>
        <w:widowControl w:val="0"/>
      </w:pPr>
    </w:p>
    <w:p w:rsidR="00C668F7" w:rsidRDefault="00BD42C3">
      <w:pPr>
        <w:widowControl w:val="0"/>
        <w:rPr>
          <w:b/>
          <w:sz w:val="28"/>
          <w:szCs w:val="28"/>
          <w:u w:val="single"/>
        </w:rPr>
      </w:pPr>
      <w:r>
        <w:rPr>
          <w:b/>
          <w:sz w:val="28"/>
          <w:szCs w:val="28"/>
          <w:u w:val="single"/>
        </w:rPr>
        <w:t>Requirements</w:t>
      </w:r>
    </w:p>
    <w:p w:rsidR="00C668F7" w:rsidRDefault="00BD42C3">
      <w:pPr>
        <w:widowControl w:val="0"/>
      </w:pPr>
      <w:r>
        <w:t xml:space="preserve">The requirements for joining this local chapter (which differ from joining AAZK nationally) are:  </w:t>
      </w:r>
    </w:p>
    <w:p w:rsidR="00C668F7" w:rsidRDefault="00BD42C3">
      <w:pPr>
        <w:numPr>
          <w:ilvl w:val="0"/>
          <w:numId w:val="5"/>
        </w:numPr>
      </w:pPr>
      <w:r>
        <w:t xml:space="preserve">Paying annual dues of $_________.  </w:t>
      </w:r>
    </w:p>
    <w:p w:rsidR="00C668F7" w:rsidRDefault="00BD42C3">
      <w:pPr>
        <w:numPr>
          <w:ilvl w:val="1"/>
          <w:numId w:val="5"/>
        </w:numPr>
      </w:pPr>
      <w:r>
        <w:t>Annual dues cover:</w:t>
      </w:r>
    </w:p>
    <w:p w:rsidR="00C668F7" w:rsidRDefault="00BD42C3">
      <w:pPr>
        <w:numPr>
          <w:ilvl w:val="0"/>
          <w:numId w:val="5"/>
        </w:numPr>
      </w:pPr>
      <w:r>
        <w:t>Insert all other chapter membership</w:t>
      </w:r>
      <w:r>
        <w:t xml:space="preserve"> requirements in list form below.</w:t>
      </w:r>
    </w:p>
    <w:p w:rsidR="00C668F7" w:rsidRDefault="00BD42C3">
      <w:pPr>
        <w:widowControl w:val="0"/>
      </w:pPr>
      <w:r>
        <w:t xml:space="preserve"> </w:t>
      </w:r>
    </w:p>
    <w:p w:rsidR="00C668F7" w:rsidRDefault="00BD42C3">
      <w:pPr>
        <w:widowControl w:val="0"/>
      </w:pPr>
      <w:r>
        <w:t xml:space="preserve">Membership within the </w:t>
      </w:r>
      <w:r>
        <w:rPr>
          <w:i/>
          <w:color w:val="990000"/>
          <w:u w:val="single"/>
        </w:rPr>
        <w:t>insert chapter name</w:t>
      </w:r>
      <w:r>
        <w:t xml:space="preserve"> Chapter of the American Association of Zoo Keepers (AAZK) includes the following:</w:t>
      </w:r>
    </w:p>
    <w:p w:rsidR="00C668F7" w:rsidRDefault="00BD42C3">
      <w:pPr>
        <w:widowControl w:val="0"/>
      </w:pPr>
      <w:r>
        <w:t xml:space="preserve"> </w:t>
      </w:r>
    </w:p>
    <w:p w:rsidR="00C668F7" w:rsidRDefault="00BD42C3">
      <w:pPr>
        <w:widowControl w:val="0"/>
        <w:rPr>
          <w:b/>
          <w:sz w:val="28"/>
          <w:szCs w:val="28"/>
          <w:u w:val="single"/>
        </w:rPr>
      </w:pPr>
      <w:r>
        <w:rPr>
          <w:b/>
          <w:sz w:val="28"/>
          <w:szCs w:val="28"/>
          <w:u w:val="single"/>
        </w:rPr>
        <w:t>Leadership Opportunities</w:t>
      </w:r>
    </w:p>
    <w:p w:rsidR="00C668F7" w:rsidRDefault="00BD42C3">
      <w:pPr>
        <w:numPr>
          <w:ilvl w:val="0"/>
          <w:numId w:val="1"/>
        </w:numPr>
      </w:pPr>
      <w:r>
        <w:t xml:space="preserve">Holding a position such as </w:t>
      </w:r>
      <w:r>
        <w:rPr>
          <w:i/>
          <w:color w:val="990000"/>
          <w:u w:val="single"/>
        </w:rPr>
        <w:t>insert all officer, chair, and other chapt</w:t>
      </w:r>
      <w:r>
        <w:rPr>
          <w:i/>
          <w:color w:val="990000"/>
          <w:u w:val="single"/>
        </w:rPr>
        <w:t>er leadership positions</w:t>
      </w:r>
      <w:r>
        <w:rPr>
          <w:i/>
        </w:rPr>
        <w:t>.</w:t>
      </w:r>
      <w:r>
        <w:t xml:space="preserve">  </w:t>
      </w:r>
    </w:p>
    <w:p w:rsidR="00C668F7" w:rsidRDefault="00BD42C3">
      <w:pPr>
        <w:numPr>
          <w:ilvl w:val="0"/>
          <w:numId w:val="1"/>
        </w:numPr>
      </w:pPr>
      <w:r>
        <w:t>Running established events or creating a new one that supports the mission and goals of the chapter.</w:t>
      </w:r>
    </w:p>
    <w:p w:rsidR="00C668F7" w:rsidRDefault="00BD42C3">
      <w:pPr>
        <w:numPr>
          <w:ilvl w:val="1"/>
          <w:numId w:val="1"/>
        </w:numPr>
        <w:rPr>
          <w:i/>
        </w:rPr>
      </w:pPr>
      <w:r>
        <w:rPr>
          <w:i/>
        </w:rPr>
        <w:t>If applicable, list established events.</w:t>
      </w:r>
    </w:p>
    <w:p w:rsidR="00C668F7" w:rsidRDefault="00BD42C3">
      <w:pPr>
        <w:numPr>
          <w:ilvl w:val="0"/>
          <w:numId w:val="1"/>
        </w:numPr>
      </w:pPr>
      <w:r>
        <w:t>Promote the Animal Care profession.</w:t>
      </w:r>
    </w:p>
    <w:p w:rsidR="00C668F7" w:rsidRDefault="00BD42C3">
      <w:pPr>
        <w:numPr>
          <w:ilvl w:val="1"/>
          <w:numId w:val="1"/>
        </w:numPr>
      </w:pPr>
      <w:r>
        <w:rPr>
          <w:i/>
        </w:rPr>
        <w:t>If applicable, list National Zoo Keeper Week activit</w:t>
      </w:r>
      <w:r>
        <w:rPr>
          <w:i/>
        </w:rPr>
        <w:t>ies.</w:t>
      </w:r>
      <w:r>
        <w:t xml:space="preserve"> </w:t>
      </w:r>
    </w:p>
    <w:p w:rsidR="00C668F7" w:rsidRDefault="00C668F7">
      <w:pPr>
        <w:pStyle w:val="Heading1"/>
        <w:widowControl w:val="0"/>
        <w:spacing w:line="249" w:lineRule="auto"/>
      </w:pPr>
      <w:bookmarkStart w:id="4" w:name="_my40yk1logxs" w:colFirst="0" w:colLast="0"/>
      <w:bookmarkEnd w:id="4"/>
    </w:p>
    <w:p w:rsidR="00C668F7" w:rsidRDefault="00BD42C3">
      <w:pPr>
        <w:widowControl w:val="0"/>
        <w:rPr>
          <w:b/>
          <w:sz w:val="28"/>
          <w:szCs w:val="28"/>
          <w:u w:val="single"/>
        </w:rPr>
      </w:pPr>
      <w:r>
        <w:rPr>
          <w:b/>
          <w:sz w:val="28"/>
          <w:szCs w:val="28"/>
          <w:u w:val="single"/>
        </w:rPr>
        <w:t>Professional Development Opportunities</w:t>
      </w:r>
    </w:p>
    <w:p w:rsidR="00C668F7" w:rsidRDefault="00BD42C3">
      <w:pPr>
        <w:numPr>
          <w:ilvl w:val="0"/>
          <w:numId w:val="2"/>
        </w:numPr>
      </w:pPr>
      <w:r>
        <w:t>Scholarships for members.</w:t>
      </w:r>
    </w:p>
    <w:p w:rsidR="00C668F7" w:rsidRDefault="00BD42C3">
      <w:pPr>
        <w:numPr>
          <w:ilvl w:val="1"/>
          <w:numId w:val="2"/>
        </w:numPr>
      </w:pPr>
      <w:r>
        <w:rPr>
          <w:i/>
        </w:rPr>
        <w:t xml:space="preserve">If applicable, list available scholarships. </w:t>
      </w:r>
    </w:p>
    <w:p w:rsidR="00C668F7" w:rsidRDefault="00BD42C3">
      <w:pPr>
        <w:numPr>
          <w:ilvl w:val="0"/>
          <w:numId w:val="2"/>
        </w:numPr>
      </w:pPr>
      <w:r>
        <w:t>Workshops or training for members.</w:t>
      </w:r>
    </w:p>
    <w:p w:rsidR="00C668F7" w:rsidRDefault="00BD42C3">
      <w:pPr>
        <w:numPr>
          <w:ilvl w:val="1"/>
          <w:numId w:val="2"/>
        </w:numPr>
      </w:pPr>
      <w:r>
        <w:rPr>
          <w:i/>
        </w:rPr>
        <w:t xml:space="preserve">If applicable, list available workshops or training. </w:t>
      </w:r>
    </w:p>
    <w:p w:rsidR="00C668F7" w:rsidRDefault="00BD42C3">
      <w:pPr>
        <w:numPr>
          <w:ilvl w:val="0"/>
          <w:numId w:val="2"/>
        </w:numPr>
      </w:pPr>
      <w:r>
        <w:t>Member discussions or presentations.</w:t>
      </w:r>
    </w:p>
    <w:p w:rsidR="00C668F7" w:rsidRDefault="00BD42C3">
      <w:pPr>
        <w:numPr>
          <w:ilvl w:val="1"/>
          <w:numId w:val="2"/>
        </w:numPr>
      </w:pPr>
      <w:r>
        <w:rPr>
          <w:i/>
        </w:rPr>
        <w:t>If applicable, list examples.</w:t>
      </w:r>
    </w:p>
    <w:p w:rsidR="00C668F7" w:rsidRDefault="00BD42C3">
      <w:pPr>
        <w:numPr>
          <w:ilvl w:val="0"/>
          <w:numId w:val="2"/>
        </w:numPr>
      </w:pPr>
      <w:r>
        <w:t>Participate in local conservation or field work.</w:t>
      </w:r>
    </w:p>
    <w:p w:rsidR="00C668F7" w:rsidRDefault="00BD42C3">
      <w:pPr>
        <w:numPr>
          <w:ilvl w:val="1"/>
          <w:numId w:val="2"/>
        </w:numPr>
      </w:pPr>
      <w:r>
        <w:rPr>
          <w:i/>
        </w:rPr>
        <w:t>If applicable, list opportunities.</w:t>
      </w:r>
    </w:p>
    <w:p w:rsidR="00C668F7" w:rsidRDefault="00C668F7">
      <w:pPr>
        <w:pStyle w:val="Heading1"/>
        <w:widowControl w:val="0"/>
        <w:spacing w:line="249" w:lineRule="auto"/>
      </w:pPr>
      <w:bookmarkStart w:id="5" w:name="_jvgwsjx5s7do" w:colFirst="0" w:colLast="0"/>
      <w:bookmarkEnd w:id="5"/>
    </w:p>
    <w:p w:rsidR="00C668F7" w:rsidRDefault="00BD42C3">
      <w:pPr>
        <w:widowControl w:val="0"/>
        <w:rPr>
          <w:b/>
          <w:sz w:val="28"/>
          <w:szCs w:val="28"/>
          <w:u w:val="single"/>
        </w:rPr>
      </w:pPr>
      <w:r>
        <w:rPr>
          <w:b/>
          <w:sz w:val="28"/>
          <w:szCs w:val="28"/>
          <w:u w:val="single"/>
        </w:rPr>
        <w:t>Networking Opportunities</w:t>
      </w:r>
    </w:p>
    <w:p w:rsidR="00C668F7" w:rsidRDefault="00BD42C3">
      <w:pPr>
        <w:numPr>
          <w:ilvl w:val="0"/>
          <w:numId w:val="3"/>
        </w:numPr>
      </w:pPr>
      <w:r>
        <w:t xml:space="preserve">Attend _____ meetings per year to collaborate with other chapter members. </w:t>
      </w:r>
    </w:p>
    <w:p w:rsidR="00C668F7" w:rsidRDefault="00BD42C3">
      <w:pPr>
        <w:numPr>
          <w:ilvl w:val="0"/>
          <w:numId w:val="3"/>
        </w:numPr>
      </w:pPr>
      <w:r>
        <w:t>Attend _____ member only outings or social events.</w:t>
      </w:r>
    </w:p>
    <w:p w:rsidR="00C668F7" w:rsidRDefault="00BD42C3">
      <w:pPr>
        <w:numPr>
          <w:ilvl w:val="1"/>
          <w:numId w:val="3"/>
        </w:numPr>
      </w:pPr>
      <w:r>
        <w:rPr>
          <w:i/>
        </w:rPr>
        <w:t>if applicable, list social events.</w:t>
      </w:r>
    </w:p>
    <w:p w:rsidR="00C668F7" w:rsidRDefault="00C668F7">
      <w:pPr>
        <w:widowControl w:val="0"/>
      </w:pPr>
    </w:p>
    <w:p w:rsidR="00C668F7" w:rsidRDefault="00C668F7">
      <w:pPr>
        <w:widowControl w:val="0"/>
      </w:pPr>
    </w:p>
    <w:p w:rsidR="00C668F7" w:rsidRDefault="00BD42C3">
      <w:pPr>
        <w:widowControl w:val="0"/>
      </w:pPr>
      <w:r>
        <w:t xml:space="preserve"> </w:t>
      </w:r>
    </w:p>
    <w:p w:rsidR="00C668F7" w:rsidRDefault="00BD42C3">
      <w:pPr>
        <w:widowControl w:val="0"/>
        <w:rPr>
          <w:b/>
          <w:sz w:val="28"/>
          <w:szCs w:val="28"/>
          <w:u w:val="single"/>
        </w:rPr>
      </w:pPr>
      <w:r>
        <w:rPr>
          <w:b/>
          <w:sz w:val="28"/>
          <w:szCs w:val="28"/>
          <w:u w:val="single"/>
        </w:rPr>
        <w:lastRenderedPageBreak/>
        <w:t>Additional Member Benefits</w:t>
      </w:r>
    </w:p>
    <w:p w:rsidR="00C668F7" w:rsidRDefault="00BD42C3">
      <w:r>
        <w:t>Insert other specific members only benefit categories.</w:t>
      </w:r>
    </w:p>
    <w:p w:rsidR="00C668F7" w:rsidRDefault="00BD42C3">
      <w:pPr>
        <w:numPr>
          <w:ilvl w:val="0"/>
          <w:numId w:val="4"/>
        </w:numPr>
      </w:pPr>
      <w:r>
        <w:t>Discounted or free admission</w:t>
      </w:r>
    </w:p>
    <w:p w:rsidR="00C668F7" w:rsidRDefault="00BD42C3">
      <w:pPr>
        <w:numPr>
          <w:ilvl w:val="0"/>
          <w:numId w:val="4"/>
        </w:numPr>
      </w:pPr>
      <w:r>
        <w:t>Unique networking opportunities</w:t>
      </w:r>
    </w:p>
    <w:p w:rsidR="00C668F7" w:rsidRDefault="00C668F7">
      <w:pPr>
        <w:ind w:left="720"/>
      </w:pPr>
    </w:p>
    <w:p w:rsidR="00C668F7" w:rsidRDefault="00C668F7">
      <w:pPr>
        <w:widowControl w:val="0"/>
        <w:shd w:val="clear" w:color="auto" w:fill="FFFFFF"/>
        <w:spacing w:line="256" w:lineRule="auto"/>
        <w:rPr>
          <w:b/>
          <w:i/>
          <w:color w:val="222222"/>
          <w:sz w:val="20"/>
          <w:szCs w:val="20"/>
        </w:rPr>
      </w:pPr>
    </w:p>
    <w:p w:rsidR="00C668F7" w:rsidRDefault="00BD42C3">
      <w:pPr>
        <w:widowControl w:val="0"/>
        <w:shd w:val="clear" w:color="auto" w:fill="FFFFFF"/>
        <w:spacing w:line="256" w:lineRule="auto"/>
        <w:rPr>
          <w:b/>
          <w:i/>
          <w:color w:val="222222"/>
          <w:sz w:val="20"/>
          <w:szCs w:val="20"/>
        </w:rPr>
      </w:pPr>
      <w:r>
        <w:pict w14:anchorId="155153A0">
          <v:rect id="_x0000_i1025" style="width:0;height:1.5pt" o:hralign="center" o:hrstd="t" o:hr="t" fillcolor="#a0a0a0" stroked="f"/>
        </w:pict>
      </w:r>
    </w:p>
    <w:p w:rsidR="00C668F7" w:rsidRDefault="00BD42C3">
      <w:pPr>
        <w:widowControl w:val="0"/>
        <w:shd w:val="clear" w:color="auto" w:fill="FFFFFF"/>
        <w:spacing w:line="256" w:lineRule="auto"/>
        <w:rPr>
          <w:i/>
          <w:color w:val="666666"/>
          <w:sz w:val="20"/>
          <w:szCs w:val="20"/>
        </w:rPr>
      </w:pPr>
      <w:r>
        <w:rPr>
          <w:b/>
          <w:i/>
          <w:color w:val="666666"/>
          <w:sz w:val="20"/>
          <w:szCs w:val="20"/>
        </w:rPr>
        <w:t>Disclaimer of Liability and Endorsement:</w:t>
      </w:r>
      <w:r>
        <w:rPr>
          <w:i/>
          <w:color w:val="666666"/>
          <w:sz w:val="20"/>
          <w:szCs w:val="20"/>
        </w:rPr>
        <w:t xml:space="preserve">  </w:t>
      </w:r>
    </w:p>
    <w:p w:rsidR="00C668F7" w:rsidRDefault="00BD42C3">
      <w:pPr>
        <w:widowControl w:val="0"/>
        <w:shd w:val="clear" w:color="auto" w:fill="FFFFFF"/>
        <w:spacing w:line="256" w:lineRule="auto"/>
        <w:rPr>
          <w:i/>
          <w:color w:val="666666"/>
          <w:sz w:val="20"/>
          <w:szCs w:val="20"/>
        </w:rPr>
      </w:pPr>
      <w:r>
        <w:rPr>
          <w:i/>
          <w:color w:val="666666"/>
          <w:sz w:val="20"/>
          <w:szCs w:val="20"/>
        </w:rPr>
        <w:t xml:space="preserve">The American Association of Zoo Keepers (AAZK) strives to make the information on our website, website links, social media communications and publications as timely and accurate as possible. AAZK makes no claims, </w:t>
      </w:r>
      <w:r>
        <w:rPr>
          <w:i/>
          <w:color w:val="666666"/>
          <w:sz w:val="20"/>
          <w:szCs w:val="20"/>
        </w:rPr>
        <w:t>promises, or guarantees about the accuracy, completeness, or adequacy of the contents of said information, and expressly disclaims liability for errors and omissions in the contents of the information. No warranty of any kind, implied, expressed, or statut</w:t>
      </w:r>
      <w:r>
        <w:rPr>
          <w:i/>
          <w:color w:val="666666"/>
          <w:sz w:val="20"/>
          <w:szCs w:val="20"/>
        </w:rPr>
        <w:t>ory, including but not limited to the warranties of non-infringement of third party rights, title, merchantability, fitness for a particular purpose or freedom from computer virus, is given with respect to the contents of this website or its links to other</w:t>
      </w:r>
      <w:r>
        <w:rPr>
          <w:i/>
          <w:color w:val="666666"/>
          <w:sz w:val="20"/>
          <w:szCs w:val="20"/>
        </w:rPr>
        <w:t xml:space="preserve"> Internet resources.</w:t>
      </w:r>
    </w:p>
    <w:sectPr w:rsidR="00C668F7">
      <w:headerReference w:type="default" r:id="rId7"/>
      <w:footerReference w:type="default" r:id="rId8"/>
      <w:headerReference w:type="first" r:id="rId9"/>
      <w:footerReference w:type="first" r:id="rId10"/>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C3" w:rsidRDefault="00BD42C3">
      <w:pPr>
        <w:spacing w:line="240" w:lineRule="auto"/>
      </w:pPr>
      <w:r>
        <w:separator/>
      </w:r>
    </w:p>
  </w:endnote>
  <w:endnote w:type="continuationSeparator" w:id="0">
    <w:p w:rsidR="00BD42C3" w:rsidRDefault="00BD4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F7" w:rsidRDefault="00BD42C3">
    <w:pPr>
      <w:jc w:val="center"/>
      <w:rPr>
        <w:i/>
        <w:sz w:val="20"/>
        <w:szCs w:val="20"/>
      </w:rPr>
    </w:pPr>
    <w:r>
      <w:rPr>
        <w:i/>
        <w:sz w:val="20"/>
        <w:szCs w:val="20"/>
      </w:rPr>
      <w:t>The American Association of Zoo Keepers &amp; The AAZK Resource Committee 2022</w:t>
    </w:r>
  </w:p>
  <w:p w:rsidR="00C668F7" w:rsidRDefault="00BD42C3">
    <w:pPr>
      <w:jc w:val="center"/>
      <w:rPr>
        <w:i/>
        <w:sz w:val="20"/>
        <w:szCs w:val="20"/>
      </w:rPr>
    </w:pPr>
    <w:r>
      <w:rPr>
        <w:i/>
        <w:sz w:val="20"/>
        <w:szCs w:val="20"/>
      </w:rPr>
      <w:t xml:space="preserve">For questions, clarifications, or suggestions, contact </w:t>
    </w:r>
    <w:hyperlink r:id="rId1">
      <w:r>
        <w:rPr>
          <w:i/>
          <w:color w:val="1155CC"/>
          <w:sz w:val="20"/>
          <w:szCs w:val="20"/>
          <w:u w:val="single"/>
        </w:rPr>
        <w:t>arc@aazk.org</w:t>
      </w:r>
    </w:hyperlink>
  </w:p>
  <w:p w:rsidR="00C668F7" w:rsidRDefault="00BD42C3">
    <w:pPr>
      <w:jc w:val="right"/>
      <w:rPr>
        <w:i/>
        <w:sz w:val="20"/>
        <w:szCs w:val="20"/>
      </w:rPr>
    </w:pPr>
    <w:r>
      <w:rPr>
        <w:i/>
        <w:sz w:val="20"/>
        <w:szCs w:val="20"/>
      </w:rPr>
      <w:fldChar w:fldCharType="begin"/>
    </w:r>
    <w:r>
      <w:rPr>
        <w:i/>
        <w:sz w:val="20"/>
        <w:szCs w:val="20"/>
      </w:rPr>
      <w:instrText>PAGE</w:instrText>
    </w:r>
    <w:r w:rsidR="007B4A3A">
      <w:rPr>
        <w:i/>
        <w:sz w:val="20"/>
        <w:szCs w:val="20"/>
      </w:rPr>
      <w:fldChar w:fldCharType="separate"/>
    </w:r>
    <w:r w:rsidR="007B4A3A">
      <w:rPr>
        <w:i/>
        <w:noProof/>
        <w:sz w:val="20"/>
        <w:szCs w:val="20"/>
      </w:rPr>
      <w:t>2</w:t>
    </w:r>
    <w:r>
      <w:rPr>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F7" w:rsidRDefault="00C668F7">
    <w:pPr>
      <w:jc w:val="center"/>
      <w:rPr>
        <w:i/>
        <w:sz w:val="20"/>
        <w:szCs w:val="20"/>
      </w:rPr>
    </w:pPr>
  </w:p>
  <w:p w:rsidR="00C668F7" w:rsidRDefault="00BD42C3">
    <w:pPr>
      <w:jc w:val="center"/>
      <w:rPr>
        <w:i/>
        <w:sz w:val="20"/>
        <w:szCs w:val="20"/>
      </w:rPr>
    </w:pPr>
    <w:r>
      <w:rPr>
        <w:i/>
        <w:sz w:val="20"/>
        <w:szCs w:val="20"/>
      </w:rPr>
      <w:t>The American Association of Zoo Keepers &amp; The AAZK Resource Committee 2022</w:t>
    </w:r>
  </w:p>
  <w:p w:rsidR="00C668F7" w:rsidRDefault="00BD42C3">
    <w:pPr>
      <w:jc w:val="center"/>
      <w:rPr>
        <w:i/>
        <w:sz w:val="20"/>
        <w:szCs w:val="20"/>
      </w:rPr>
    </w:pPr>
    <w:r>
      <w:rPr>
        <w:i/>
        <w:sz w:val="20"/>
        <w:szCs w:val="20"/>
      </w:rPr>
      <w:t xml:space="preserve">For questions, clarifications, or suggestions for future resources, contact </w:t>
    </w:r>
    <w:hyperlink r:id="rId1">
      <w:r>
        <w:rPr>
          <w:i/>
          <w:color w:val="1155CC"/>
          <w:sz w:val="20"/>
          <w:szCs w:val="20"/>
          <w:u w:val="single"/>
        </w:rPr>
        <w:t>arc@aazk.org</w:t>
      </w:r>
    </w:hyperlink>
    <w:r>
      <w:rPr>
        <w:i/>
        <w:sz w:val="20"/>
        <w:szCs w:val="20"/>
      </w:rPr>
      <w:t xml:space="preserve"> </w:t>
    </w:r>
  </w:p>
  <w:p w:rsidR="00C668F7" w:rsidRDefault="00BD42C3">
    <w:pPr>
      <w:ind w:left="720"/>
      <w:jc w:val="right"/>
      <w:rPr>
        <w:i/>
        <w:sz w:val="20"/>
        <w:szCs w:val="20"/>
      </w:rPr>
    </w:pPr>
    <w:r>
      <w:rPr>
        <w:i/>
        <w:sz w:val="20"/>
        <w:szCs w:val="20"/>
      </w:rPr>
      <w:fldChar w:fldCharType="begin"/>
    </w:r>
    <w:r>
      <w:rPr>
        <w:i/>
        <w:sz w:val="20"/>
        <w:szCs w:val="20"/>
      </w:rPr>
      <w:instrText>PAGE</w:instrText>
    </w:r>
    <w:r w:rsidR="007B4A3A">
      <w:rPr>
        <w:i/>
        <w:sz w:val="20"/>
        <w:szCs w:val="20"/>
      </w:rPr>
      <w:fldChar w:fldCharType="separate"/>
    </w:r>
    <w:r w:rsidR="007B4A3A">
      <w:rPr>
        <w:i/>
        <w:noProof/>
        <w:sz w:val="20"/>
        <w:szCs w:val="20"/>
      </w:rPr>
      <w:t>1</w:t>
    </w:r>
    <w:r>
      <w:rP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C3" w:rsidRDefault="00BD42C3">
      <w:pPr>
        <w:spacing w:line="240" w:lineRule="auto"/>
      </w:pPr>
      <w:r>
        <w:separator/>
      </w:r>
    </w:p>
  </w:footnote>
  <w:footnote w:type="continuationSeparator" w:id="0">
    <w:p w:rsidR="00BD42C3" w:rsidRDefault="00BD4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F7" w:rsidRDefault="00C668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F7" w:rsidRDefault="00BD42C3">
    <w:r>
      <w:rPr>
        <w:noProof/>
        <w:lang w:val="en-US"/>
      </w:rPr>
      <w:drawing>
        <wp:anchor distT="57150" distB="57150" distL="57150" distR="57150" simplePos="0" relativeHeight="251658240" behindDoc="0" locked="0" layoutInCell="1" hidden="0" allowOverlap="1">
          <wp:simplePos x="0" y="0"/>
          <wp:positionH relativeFrom="page">
            <wp:posOffset>6553200</wp:posOffset>
          </wp:positionH>
          <wp:positionV relativeFrom="page">
            <wp:posOffset>285750</wp:posOffset>
          </wp:positionV>
          <wp:extent cx="762743" cy="914400"/>
          <wp:effectExtent l="0" t="0" r="0" b="0"/>
          <wp:wrapSquare wrapText="bothSides" distT="57150" distB="57150" distL="57150" distR="571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76" r="276"/>
                  <a:stretch>
                    <a:fillRect/>
                  </a:stretch>
                </pic:blipFill>
                <pic:spPr>
                  <a:xfrm>
                    <a:off x="0" y="0"/>
                    <a:ext cx="762743" cy="914400"/>
                  </a:xfrm>
                  <a:prstGeom prst="rect">
                    <a:avLst/>
                  </a:prstGeom>
                  <a:ln/>
                </pic:spPr>
              </pic:pic>
            </a:graphicData>
          </a:graphic>
        </wp:anchor>
      </w:drawing>
    </w:r>
    <w:r>
      <w:rPr>
        <w:noProof/>
        <w:lang w:val="en-US"/>
      </w:rPr>
      <w:drawing>
        <wp:anchor distT="57150" distB="57150" distL="57150" distR="57150" simplePos="0" relativeHeight="251659264" behindDoc="0" locked="0" layoutInCell="1" hidden="0" allowOverlap="1">
          <wp:simplePos x="0" y="0"/>
          <wp:positionH relativeFrom="page">
            <wp:posOffset>457200</wp:posOffset>
          </wp:positionH>
          <wp:positionV relativeFrom="page">
            <wp:posOffset>285750</wp:posOffset>
          </wp:positionV>
          <wp:extent cx="762743" cy="914400"/>
          <wp:effectExtent l="0" t="0" r="0" b="0"/>
          <wp:wrapSquare wrapText="bothSides" distT="57150" distB="57150" distL="57150" distR="5715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99" b="99"/>
                  <a:stretch>
                    <a:fillRect/>
                  </a:stretch>
                </pic:blipFill>
                <pic:spPr>
                  <a:xfrm>
                    <a:off x="0" y="0"/>
                    <a:ext cx="762743" cy="9144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2F4B"/>
    <w:multiLevelType w:val="multilevel"/>
    <w:tmpl w:val="2A880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193ECE"/>
    <w:multiLevelType w:val="multilevel"/>
    <w:tmpl w:val="496C1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B00915"/>
    <w:multiLevelType w:val="multilevel"/>
    <w:tmpl w:val="47224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0261CC"/>
    <w:multiLevelType w:val="multilevel"/>
    <w:tmpl w:val="2AC06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373A47"/>
    <w:multiLevelType w:val="multilevel"/>
    <w:tmpl w:val="CAE69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F7"/>
    <w:rsid w:val="007B4A3A"/>
    <w:rsid w:val="00BD42C3"/>
    <w:rsid w:val="00C6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0A0F5-EBD5-46F6-9783-6FC404BF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 w:eastAsia="en-US" w:bidi="ar-SA"/>
      </w:rPr>
    </w:rPrDefault>
    <w:pPrDefault>
      <w:pPr>
        <w:spacing w:line="24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240" w:lineRule="auto"/>
      <w:outlineLvl w:val="0"/>
    </w:pPr>
    <w:rPr>
      <w:b/>
      <w:sz w:val="28"/>
      <w:szCs w:val="28"/>
      <w:u w:val="single"/>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i/>
    </w:rPr>
  </w:style>
  <w:style w:type="paragraph" w:styleId="Heading4">
    <w:name w:val="heading 4"/>
    <w:basedOn w:val="Normal"/>
    <w:next w:val="Normal"/>
    <w:pPr>
      <w:keepNext/>
      <w:keepLines/>
      <w:spacing w:line="240" w:lineRule="auto"/>
      <w:outlineLvl w:val="3"/>
    </w:pPr>
    <w:rPr>
      <w:i/>
      <w:sz w:val="20"/>
      <w:szCs w:val="20"/>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center"/>
    </w:pPr>
    <w:rPr>
      <w:b/>
      <w:sz w:val="36"/>
      <w:szCs w:val="36"/>
    </w:rPr>
  </w:style>
  <w:style w:type="paragraph" w:styleId="Subtitle">
    <w:name w:val="Subtitle"/>
    <w:basedOn w:val="Normal"/>
    <w:next w:val="Normal"/>
    <w:pPr>
      <w:keepNext/>
      <w:keepLines/>
      <w:jc w:val="center"/>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rc@aazk.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rc@aazk.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Hansen</dc:creator>
  <cp:lastModifiedBy>Ed Hansen</cp:lastModifiedBy>
  <cp:revision>2</cp:revision>
  <dcterms:created xsi:type="dcterms:W3CDTF">2022-06-29T16:26:00Z</dcterms:created>
  <dcterms:modified xsi:type="dcterms:W3CDTF">2022-06-29T16:26:00Z</dcterms:modified>
</cp:coreProperties>
</file>